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597EB" w14:textId="77777777" w:rsidR="008F1CF0" w:rsidRPr="00706C26" w:rsidRDefault="00C34DEE" w:rsidP="00C34DEE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>KLAUZULA INFORMACYJNA</w:t>
      </w:r>
    </w:p>
    <w:p w14:paraId="3751D189" w14:textId="77777777" w:rsidR="00EE2578" w:rsidRPr="00C34DEE" w:rsidRDefault="008F1CF0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C34DEE">
        <w:rPr>
          <w:rFonts w:ascii="Arial" w:hAnsi="Arial" w:cs="Arial"/>
          <w:b/>
          <w:color w:val="000000" w:themeColor="text1"/>
          <w:sz w:val="18"/>
          <w:szCs w:val="18"/>
        </w:rPr>
        <w:t>dla członków organów</w:t>
      </w:r>
      <w:r w:rsidR="00552C08" w:rsidRPr="00C34DEE">
        <w:rPr>
          <w:rFonts w:ascii="Arial" w:hAnsi="Arial" w:cs="Arial"/>
          <w:b/>
          <w:color w:val="000000" w:themeColor="text1"/>
          <w:sz w:val="18"/>
          <w:szCs w:val="18"/>
        </w:rPr>
        <w:t>,</w:t>
      </w:r>
      <w:r w:rsidR="007B533D" w:rsidRPr="00C34DEE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="006E4A5D" w:rsidRPr="00C34DEE">
        <w:rPr>
          <w:rFonts w:ascii="Arial" w:hAnsi="Arial" w:cs="Arial"/>
          <w:b/>
          <w:color w:val="000000" w:themeColor="text1"/>
          <w:sz w:val="18"/>
          <w:szCs w:val="18"/>
        </w:rPr>
        <w:t xml:space="preserve">prokurentów lub </w:t>
      </w:r>
      <w:r w:rsidR="00552C08" w:rsidRPr="00C34DEE">
        <w:rPr>
          <w:rFonts w:ascii="Arial" w:hAnsi="Arial" w:cs="Arial"/>
          <w:b/>
          <w:color w:val="212529"/>
          <w:sz w:val="18"/>
          <w:szCs w:val="18"/>
          <w:shd w:val="clear" w:color="auto" w:fill="FFFFFF"/>
        </w:rPr>
        <w:t xml:space="preserve">pełnomocników reprezentujących </w:t>
      </w:r>
      <w:r w:rsidR="00F15265" w:rsidRPr="00C34DEE">
        <w:rPr>
          <w:rFonts w:ascii="Arial" w:hAnsi="Arial" w:cs="Arial"/>
          <w:b/>
          <w:color w:val="000000" w:themeColor="text1"/>
          <w:sz w:val="18"/>
          <w:szCs w:val="18"/>
        </w:rPr>
        <w:t>Oferenta/Wykonawc</w:t>
      </w:r>
      <w:r w:rsidR="00F767C9" w:rsidRPr="00C34DEE">
        <w:rPr>
          <w:rFonts w:ascii="Arial" w:hAnsi="Arial" w:cs="Arial"/>
          <w:b/>
          <w:color w:val="000000" w:themeColor="text1"/>
          <w:sz w:val="18"/>
          <w:szCs w:val="18"/>
        </w:rPr>
        <w:t>ę</w:t>
      </w:r>
      <w:r w:rsidR="00F15265" w:rsidRPr="00C34DEE">
        <w:rPr>
          <w:rFonts w:ascii="Arial" w:hAnsi="Arial" w:cs="Arial"/>
          <w:b/>
          <w:color w:val="000000" w:themeColor="text1"/>
          <w:sz w:val="18"/>
          <w:szCs w:val="18"/>
        </w:rPr>
        <w:t>/Zleceniobiorc</w:t>
      </w:r>
      <w:r w:rsidR="00F767C9" w:rsidRPr="00C34DEE">
        <w:rPr>
          <w:rFonts w:ascii="Arial" w:hAnsi="Arial" w:cs="Arial"/>
          <w:b/>
          <w:color w:val="000000" w:themeColor="text1"/>
          <w:sz w:val="18"/>
          <w:szCs w:val="18"/>
        </w:rPr>
        <w:t>ę</w:t>
      </w:r>
      <w:r w:rsidR="00F15265" w:rsidRPr="00C34DEE">
        <w:rPr>
          <w:rFonts w:ascii="Arial" w:hAnsi="Arial" w:cs="Arial"/>
          <w:b/>
          <w:color w:val="000000" w:themeColor="text1"/>
          <w:sz w:val="18"/>
          <w:szCs w:val="18"/>
        </w:rPr>
        <w:t>/Kontrahenta</w:t>
      </w:r>
      <w:r w:rsidR="007B533D" w:rsidRPr="00C34DEE">
        <w:rPr>
          <w:rFonts w:ascii="Arial" w:hAnsi="Arial" w:cs="Arial"/>
          <w:b/>
          <w:color w:val="000000" w:themeColor="text1"/>
          <w:sz w:val="18"/>
          <w:szCs w:val="18"/>
        </w:rPr>
        <w:t>/Dostawc</w:t>
      </w:r>
      <w:r w:rsidR="00F767C9" w:rsidRPr="00C34DEE">
        <w:rPr>
          <w:rFonts w:ascii="Arial" w:hAnsi="Arial" w:cs="Arial"/>
          <w:b/>
          <w:color w:val="000000" w:themeColor="text1"/>
          <w:sz w:val="18"/>
          <w:szCs w:val="18"/>
        </w:rPr>
        <w:t>ę</w:t>
      </w:r>
      <w:r w:rsidR="00EE2578" w:rsidRPr="00C34DEE">
        <w:rPr>
          <w:rStyle w:val="Odwoanieprzypisudolnego"/>
          <w:rFonts w:ascii="Arial" w:hAnsi="Arial" w:cs="Arial"/>
          <w:b/>
          <w:color w:val="000000" w:themeColor="text1"/>
          <w:sz w:val="18"/>
          <w:szCs w:val="18"/>
        </w:rPr>
        <w:t>*</w:t>
      </w:r>
    </w:p>
    <w:p w14:paraId="58E05354" w14:textId="77777777" w:rsidR="002A70BA" w:rsidRPr="00C34DEE" w:rsidRDefault="006E4A5D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C34DEE">
        <w:rPr>
          <w:rFonts w:ascii="Arial" w:hAnsi="Arial" w:cs="Arial"/>
          <w:b/>
          <w:color w:val="000000" w:themeColor="text1"/>
          <w:sz w:val="18"/>
          <w:szCs w:val="18"/>
        </w:rPr>
        <w:t>oraz</w:t>
      </w:r>
      <w:r w:rsidR="008F1CF0" w:rsidRPr="00C34DEE">
        <w:rPr>
          <w:rFonts w:ascii="Arial" w:hAnsi="Arial" w:cs="Arial"/>
          <w:b/>
          <w:color w:val="212529"/>
          <w:sz w:val="18"/>
          <w:szCs w:val="18"/>
          <w:shd w:val="clear" w:color="auto" w:fill="FFFFFF"/>
        </w:rPr>
        <w:t xml:space="preserve"> pracowników, którzy są osobami kontaktowymi </w:t>
      </w:r>
      <w:r w:rsidR="008F1CF0" w:rsidRPr="00C34DEE">
        <w:rPr>
          <w:rFonts w:ascii="Arial" w:hAnsi="Arial" w:cs="Arial"/>
          <w:b/>
          <w:color w:val="000000" w:themeColor="text1"/>
          <w:sz w:val="18"/>
          <w:szCs w:val="18"/>
        </w:rPr>
        <w:t xml:space="preserve">lub osób </w:t>
      </w:r>
      <w:r w:rsidR="002A70BA" w:rsidRPr="00C34DEE">
        <w:rPr>
          <w:rFonts w:ascii="Arial" w:hAnsi="Arial" w:cs="Arial"/>
          <w:b/>
          <w:color w:val="000000" w:themeColor="text1"/>
          <w:sz w:val="18"/>
          <w:szCs w:val="18"/>
        </w:rPr>
        <w:t xml:space="preserve">współpracujących </w:t>
      </w:r>
      <w:r w:rsidR="008F1CF0" w:rsidRPr="00C34DEE">
        <w:rPr>
          <w:rFonts w:ascii="Arial" w:hAnsi="Arial" w:cs="Arial"/>
          <w:b/>
          <w:color w:val="000000" w:themeColor="text1"/>
          <w:sz w:val="18"/>
          <w:szCs w:val="18"/>
        </w:rPr>
        <w:t>z Oferentem/Wykonawcą/Zleceniobiorcą/Kontrahentem</w:t>
      </w:r>
      <w:r w:rsidR="007B533D" w:rsidRPr="00C34DEE">
        <w:rPr>
          <w:rFonts w:ascii="Arial" w:hAnsi="Arial" w:cs="Arial"/>
          <w:b/>
          <w:color w:val="000000" w:themeColor="text1"/>
          <w:sz w:val="18"/>
          <w:szCs w:val="18"/>
        </w:rPr>
        <w:t>/Dostawcą</w:t>
      </w:r>
      <w:r w:rsidR="00EE2578" w:rsidRPr="00C34DEE">
        <w:rPr>
          <w:rStyle w:val="Odwoanieprzypisudolnego"/>
          <w:rFonts w:ascii="Arial" w:hAnsi="Arial" w:cs="Arial"/>
          <w:b/>
          <w:color w:val="000000" w:themeColor="text1"/>
          <w:sz w:val="18"/>
          <w:szCs w:val="18"/>
        </w:rPr>
        <w:t>*</w:t>
      </w:r>
      <w:r w:rsidR="007B533D" w:rsidRPr="00C34DEE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</w:p>
    <w:p w14:paraId="30E9A033" w14:textId="77777777" w:rsidR="008F1CF0" w:rsidRDefault="007B533D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C34DEE">
        <w:rPr>
          <w:rFonts w:ascii="Arial" w:hAnsi="Arial" w:cs="Arial"/>
          <w:b/>
          <w:color w:val="000000" w:themeColor="text1"/>
          <w:sz w:val="18"/>
          <w:szCs w:val="18"/>
        </w:rPr>
        <w:t xml:space="preserve">przy zawarciu i realizacji umów na rzecz </w:t>
      </w:r>
      <w:r w:rsidR="00EF716E" w:rsidRPr="00C34DEE">
        <w:rPr>
          <w:rFonts w:ascii="Arial" w:hAnsi="Arial" w:cs="Arial"/>
          <w:b/>
          <w:color w:val="000000" w:themeColor="text1"/>
          <w:sz w:val="18"/>
          <w:szCs w:val="18"/>
        </w:rPr>
        <w:t>ANWIL</w:t>
      </w:r>
      <w:r w:rsidRPr="00C34DEE">
        <w:rPr>
          <w:rFonts w:ascii="Arial" w:hAnsi="Arial" w:cs="Arial"/>
          <w:b/>
          <w:color w:val="000000" w:themeColor="text1"/>
          <w:sz w:val="18"/>
          <w:szCs w:val="18"/>
        </w:rPr>
        <w:t xml:space="preserve"> S.A.</w:t>
      </w:r>
      <w:r w:rsidR="008F1CF0" w:rsidRPr="00C34DEE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</w:p>
    <w:p w14:paraId="0DB38079" w14:textId="77777777"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14:paraId="3A54616C" w14:textId="77777777"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14:paraId="522A404E" w14:textId="77777777" w:rsidR="00E75A8D" w:rsidRPr="00706F84" w:rsidRDefault="00684C81" w:rsidP="00916FE3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z siedzibą w</w:t>
      </w:r>
      <w:r>
        <w:rPr>
          <w:rFonts w:ascii="Arial" w:hAnsi="Arial" w:cs="Arial"/>
          <w:sz w:val="18"/>
          <w:szCs w:val="18"/>
          <w:lang w:val="cs-CZ"/>
        </w:rPr>
        <w:t>e Włocławku, ul. Toruńska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>
        <w:rPr>
          <w:rFonts w:ascii="Arial" w:hAnsi="Arial" w:cs="Arial"/>
          <w:sz w:val="18"/>
          <w:szCs w:val="18"/>
          <w:lang w:val="cs-CZ"/>
        </w:rPr>
        <w:t>222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, (dalej: </w:t>
      </w:r>
      <w:r w:rsidR="00F840F8">
        <w:rPr>
          <w:rFonts w:ascii="Arial" w:hAnsi="Arial" w:cs="Arial"/>
          <w:sz w:val="18"/>
          <w:szCs w:val="18"/>
          <w:lang w:val="cs-CZ"/>
        </w:rPr>
        <w:t xml:space="preserve">ANWIL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S.A.) informuje, że jest administratorem </w:t>
      </w:r>
      <w:r w:rsidR="00265DE3" w:rsidRPr="00706F84">
        <w:rPr>
          <w:rFonts w:ascii="Arial" w:hAnsi="Arial" w:cs="Arial"/>
          <w:sz w:val="18"/>
          <w:szCs w:val="18"/>
          <w:lang w:val="cs-CZ"/>
        </w:rPr>
        <w:t xml:space="preserve">Pani/Pana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BB3F64">
        <w:rPr>
          <w:rFonts w:ascii="Arial" w:hAnsi="Arial" w:cs="Arial"/>
          <w:sz w:val="18"/>
          <w:szCs w:val="18"/>
          <w:lang w:val="cs-CZ"/>
        </w:rPr>
        <w:t xml:space="preserve"> Kontaktowy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numer telefon</w:t>
      </w:r>
      <w:r w:rsidR="00BB3F64">
        <w:rPr>
          <w:rFonts w:ascii="Arial" w:hAnsi="Arial" w:cs="Arial"/>
          <w:sz w:val="18"/>
          <w:szCs w:val="18"/>
          <w:lang w:val="cs-CZ"/>
        </w:rPr>
        <w:t>u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do</w:t>
      </w:r>
      <w:r w:rsidR="00F840F8">
        <w:rPr>
          <w:rFonts w:ascii="Arial" w:hAnsi="Arial" w:cs="Arial"/>
          <w:sz w:val="18"/>
          <w:szCs w:val="18"/>
          <w:lang w:val="cs-CZ"/>
        </w:rPr>
        <w:t xml:space="preserve"> administratora danych: (</w:t>
      </w:r>
      <w:r w:rsidR="00916FE3" w:rsidRPr="00916FE3">
        <w:rPr>
          <w:rFonts w:ascii="Arial" w:hAnsi="Arial" w:cs="Arial"/>
          <w:sz w:val="18"/>
          <w:szCs w:val="18"/>
          <w:lang w:val="cs-CZ"/>
        </w:rPr>
        <w:t>24) 20 21 222</w:t>
      </w:r>
      <w:r w:rsidR="00120F27" w:rsidRPr="00706F84">
        <w:rPr>
          <w:rFonts w:ascii="Arial" w:hAnsi="Arial" w:cs="Arial"/>
          <w:sz w:val="18"/>
          <w:szCs w:val="18"/>
          <w:lang w:val="cs-CZ"/>
        </w:rPr>
        <w:t>.</w:t>
      </w:r>
    </w:p>
    <w:p w14:paraId="39F1C288" w14:textId="77777777" w:rsidR="00E75A8D" w:rsidRPr="00706F84" w:rsidRDefault="0040024A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anych w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 S.A. służy następują</w:t>
      </w:r>
      <w:r w:rsidR="00F840F8">
        <w:rPr>
          <w:rFonts w:ascii="Arial" w:hAnsi="Arial" w:cs="Arial"/>
          <w:sz w:val="18"/>
          <w:szCs w:val="18"/>
          <w:lang w:val="cs-CZ"/>
        </w:rPr>
        <w:t>cy adres email: daneosobowe@anwil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.pl. 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anych można skontaktować się także pisemnie na adres siedziby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 S.A., wskazany w pkt 1, z dopiskiem „Inspektor Ochrony Danych</w:t>
      </w:r>
      <w:r w:rsidR="002A3332">
        <w:rPr>
          <w:rFonts w:ascii="Arial" w:hAnsi="Arial" w:cs="Arial"/>
          <w:sz w:val="18"/>
          <w:szCs w:val="18"/>
          <w:lang w:val="cs-CZ"/>
        </w:rPr>
        <w:t>“</w:t>
      </w:r>
      <w:r w:rsidR="00331A1C" w:rsidRPr="00706F84">
        <w:rPr>
          <w:rFonts w:ascii="Arial" w:hAnsi="Arial" w:cs="Arial"/>
          <w:sz w:val="18"/>
          <w:szCs w:val="18"/>
          <w:lang w:val="cs-CZ"/>
        </w:rPr>
        <w:t>.</w:t>
      </w:r>
      <w:r w:rsidR="0053636B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 w:rsidRPr="00193590">
        <w:rPr>
          <w:rFonts w:ascii="Arial" w:hAnsi="Arial" w:cs="Arial"/>
          <w:sz w:val="18"/>
          <w:szCs w:val="18"/>
        </w:rPr>
        <w:t xml:space="preserve">Dane dot. Inspektora Ochrony Danych dostępne są </w:t>
      </w:r>
      <w:r w:rsidR="0053636B">
        <w:rPr>
          <w:rFonts w:ascii="Arial" w:hAnsi="Arial" w:cs="Arial"/>
          <w:sz w:val="18"/>
          <w:szCs w:val="18"/>
        </w:rPr>
        <w:t xml:space="preserve">również </w:t>
      </w:r>
      <w:r w:rsidR="0053636B" w:rsidRPr="00193590">
        <w:rPr>
          <w:rFonts w:ascii="Arial" w:hAnsi="Arial" w:cs="Arial"/>
          <w:sz w:val="18"/>
          <w:szCs w:val="18"/>
        </w:rPr>
        <w:t xml:space="preserve">na stronie </w:t>
      </w:r>
      <w:hyperlink r:id="rId11" w:history="1">
        <w:r w:rsidR="000B5DA5" w:rsidRPr="005B3E41">
          <w:rPr>
            <w:rStyle w:val="Hipercze"/>
            <w:rFonts w:ascii="Arial" w:hAnsi="Arial" w:cs="Arial"/>
            <w:sz w:val="18"/>
            <w:szCs w:val="18"/>
          </w:rPr>
          <w:t>www.anwil.pl</w:t>
        </w:r>
      </w:hyperlink>
      <w:r w:rsidR="000B5DA5">
        <w:rPr>
          <w:rFonts w:ascii="Arial" w:hAnsi="Arial" w:cs="Arial"/>
          <w:sz w:val="18"/>
          <w:szCs w:val="18"/>
        </w:rPr>
        <w:t xml:space="preserve"> w zakładce „Dane osobowe</w:t>
      </w:r>
      <w:r w:rsidR="0053636B">
        <w:rPr>
          <w:rFonts w:ascii="Arial" w:hAnsi="Arial" w:cs="Arial"/>
          <w:sz w:val="18"/>
          <w:szCs w:val="18"/>
        </w:rPr>
        <w:t>”.</w:t>
      </w:r>
    </w:p>
    <w:p w14:paraId="0AC0BF37" w14:textId="77777777" w:rsidR="00C822F4" w:rsidRPr="00706F84" w:rsidRDefault="00C822F4" w:rsidP="00C34DEE">
      <w:pPr>
        <w:numPr>
          <w:ilvl w:val="0"/>
          <w:numId w:val="3"/>
        </w:numPr>
        <w:spacing w:line="276" w:lineRule="auto"/>
        <w:ind w:left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przez </w:t>
      </w:r>
      <w:r w:rsidR="00C34DEE" w:rsidRPr="00C34DEE">
        <w:rPr>
          <w:rFonts w:ascii="Arial" w:hAnsi="Arial" w:cs="Arial"/>
          <w:b/>
          <w:sz w:val="18"/>
          <w:szCs w:val="18"/>
          <w:lang w:val="cs-CZ"/>
        </w:rPr>
        <w:t>Grzegorz Grzesik Firma Handlowo-Usługowa „POLIMER”</w:t>
      </w:r>
      <w:r w:rsidR="00C34DEE" w:rsidRPr="00C34DEE">
        <w:rPr>
          <w:rFonts w:ascii="Arial" w:hAnsi="Arial" w:cs="Arial"/>
          <w:sz w:val="18"/>
          <w:szCs w:val="18"/>
          <w:lang w:val="cs-CZ"/>
        </w:rPr>
        <w:t xml:space="preserve"> </w:t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-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EE2578">
        <w:rPr>
          <w:rFonts w:ascii="Arial" w:hAnsi="Arial" w:cs="Arial"/>
          <w:sz w:val="18"/>
          <w:szCs w:val="18"/>
          <w:lang w:val="cs-CZ"/>
        </w:rPr>
        <w:t>współpracujący z</w:t>
      </w:r>
      <w:r w:rsidR="000B5DA5">
        <w:rPr>
          <w:rFonts w:ascii="Arial" w:hAnsi="Arial" w:cs="Arial"/>
          <w:sz w:val="18"/>
          <w:szCs w:val="18"/>
          <w:lang w:val="cs-CZ"/>
        </w:rPr>
        <w:t xml:space="preserve"> 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0B5DA5">
        <w:rPr>
          <w:rFonts w:ascii="Arial" w:hAnsi="Arial" w:cs="Arial"/>
          <w:sz w:val="18"/>
          <w:szCs w:val="18"/>
          <w:lang w:val="cs-CZ"/>
        </w:rPr>
        <w:t>współpracować z ANWIL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2C12AB">
        <w:rPr>
          <w:rFonts w:ascii="Arial" w:hAnsi="Arial" w:cs="Arial"/>
          <w:sz w:val="18"/>
          <w:szCs w:val="18"/>
          <w:lang w:val="cs-CZ"/>
        </w:rPr>
        <w:t>i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dane 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 lub doświadczenie</w:t>
      </w:r>
      <w:r w:rsidR="008F27DB" w:rsidRPr="00706F84">
        <w:rPr>
          <w:rFonts w:ascii="Arial" w:hAnsi="Arial" w:cs="Arial"/>
          <w:sz w:val="18"/>
          <w:szCs w:val="18"/>
          <w:lang w:val="cs-CZ"/>
        </w:rPr>
        <w:t>.</w:t>
      </w:r>
    </w:p>
    <w:p w14:paraId="1F74525C" w14:textId="77777777"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przez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A15E75">
        <w:rPr>
          <w:rFonts w:ascii="Arial" w:hAnsi="Arial" w:cs="Arial"/>
          <w:sz w:val="18"/>
          <w:szCs w:val="18"/>
          <w:lang w:val="cs-CZ"/>
        </w:rPr>
        <w:t>w 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14:paraId="4C8861CC" w14:textId="77777777"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237922" w:rsidRPr="00706F84">
        <w:rPr>
          <w:rFonts w:ascii="Arial" w:hAnsi="Arial" w:cs="Arial"/>
          <w:sz w:val="18"/>
          <w:szCs w:val="18"/>
        </w:rPr>
        <w:t xml:space="preserve">obowiązków wynikających z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 do reprezentacji,</w:t>
      </w:r>
      <w:r w:rsidR="00476383" w:rsidRPr="00706F84">
        <w:rPr>
          <w:rFonts w:ascii="Arial" w:hAnsi="Arial" w:cs="Arial"/>
          <w:sz w:val="18"/>
          <w:szCs w:val="18"/>
        </w:rPr>
        <w:t xml:space="preserve"> 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</w:t>
      </w:r>
      <w:r w:rsidR="00A15E75">
        <w:rPr>
          <w:rFonts w:ascii="Arial" w:hAnsi="Arial" w:cs="Arial"/>
          <w:sz w:val="18"/>
          <w:szCs w:val="18"/>
        </w:rPr>
        <w:t>ANWIL</w:t>
      </w:r>
      <w:r w:rsidR="00237922" w:rsidRPr="00706F84">
        <w:rPr>
          <w:rFonts w:ascii="Arial" w:hAnsi="Arial" w:cs="Arial"/>
          <w:sz w:val="18"/>
          <w:szCs w:val="18"/>
        </w:rPr>
        <w:t xml:space="preserve"> S.A., </w:t>
      </w:r>
      <w:r w:rsidR="00476383" w:rsidRPr="00706F84">
        <w:rPr>
          <w:rFonts w:ascii="Arial" w:hAnsi="Arial" w:cs="Arial"/>
          <w:sz w:val="18"/>
          <w:szCs w:val="18"/>
        </w:rPr>
        <w:t>kontroli</w:t>
      </w:r>
      <w:r w:rsidR="002E767F" w:rsidRPr="00706F84">
        <w:rPr>
          <w:rFonts w:ascii="Arial" w:hAnsi="Arial" w:cs="Arial"/>
          <w:sz w:val="18"/>
          <w:szCs w:val="18"/>
        </w:rPr>
        <w:t xml:space="preserve"> 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14:paraId="271CA8CD" w14:textId="77777777"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 xml:space="preserve">, w tym roszczeń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Panią/Panem lub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14:paraId="11848436" w14:textId="77777777"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="00B358F3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14:paraId="23D0C6E3" w14:textId="77777777"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Podstawą prawną przetwarzania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Pani/Pana danych osobowych, w zależności od rodzaju współpracy, w celach wskazanych w ust. 4 powyżej jest:</w:t>
      </w:r>
    </w:p>
    <w:p w14:paraId="1B6ABFF1" w14:textId="77777777"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S.A.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14:paraId="69525358" w14:textId="77777777" w:rsidR="00F72603" w:rsidRPr="00706F84" w:rsidRDefault="00200947" w:rsidP="005E454C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wypełnianie obowiązków  prawnych  (zgodnie z art. </w:t>
      </w:r>
      <w:r w:rsidR="009E1E41" w:rsidRPr="00706F84">
        <w:rPr>
          <w:rFonts w:ascii="Arial" w:hAnsi="Arial" w:cs="Arial"/>
          <w:sz w:val="18"/>
          <w:szCs w:val="18"/>
          <w:lang w:val="cs-CZ"/>
        </w:rPr>
        <w:t xml:space="preserve">6 ust. 1 lit. c RODO) </w:t>
      </w:r>
      <w:r w:rsidR="002918BF" w:rsidRPr="00706F84">
        <w:rPr>
          <w:rFonts w:ascii="Arial" w:hAnsi="Arial" w:cs="Arial"/>
          <w:sz w:val="18"/>
          <w:szCs w:val="18"/>
          <w:lang w:val="cs-CZ"/>
        </w:rPr>
        <w:t>ciążących na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</w:p>
    <w:p w14:paraId="16544C29" w14:textId="77777777"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mogą być ujawniane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podmiotom z nim współpracującym (odbiorcom), w szczególności 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archiwizacji.</w:t>
      </w:r>
    </w:p>
    <w:p w14:paraId="3AFA77AB" w14:textId="77777777"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niezbędny do realizacji prawnie uzasadnionych interesów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 S.A. oraz wykonania obowiązków wynikających z przepisów prawa. Okres przetwarzania danych może być przedłużony jedynie w przypadku i w zakresie, w jakim będą wymagać tego przepisy prawa.</w:t>
      </w:r>
    </w:p>
    <w:p w14:paraId="35CDAC7F" w14:textId="77777777"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14:paraId="2E5F41A7" w14:textId="77777777"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14:paraId="17668261" w14:textId="77777777"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14:paraId="52A48D7E" w14:textId="77777777"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14:paraId="0DD4F4D7" w14:textId="77777777"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wniesienia sprzeciwu - w przypadkach, kiedy </w:t>
      </w:r>
      <w:r w:rsidR="000D6434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 w:rsidRPr="00706F84">
        <w:rPr>
          <w:rFonts w:ascii="Arial" w:hAnsi="Arial" w:cs="Arial"/>
          <w:sz w:val="18"/>
          <w:szCs w:val="18"/>
        </w:rPr>
        <w:t xml:space="preserve"> 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14:paraId="3DC19C52" w14:textId="77777777"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 xml:space="preserve">na adres poczty elektronicznej: </w:t>
      </w:r>
      <w:r w:rsidR="00B358F3">
        <w:rPr>
          <w:rFonts w:ascii="Arial" w:hAnsi="Arial" w:cs="Arial"/>
          <w:sz w:val="18"/>
          <w:szCs w:val="18"/>
        </w:rPr>
        <w:t>daneosobowe@anwil</w:t>
      </w:r>
      <w:r w:rsidR="00663456" w:rsidRPr="00706F84">
        <w:rPr>
          <w:rFonts w:ascii="Arial" w:hAnsi="Arial" w:cs="Arial"/>
          <w:sz w:val="18"/>
          <w:szCs w:val="18"/>
        </w:rPr>
        <w:t xml:space="preserve">.pl lub adres siedziby </w:t>
      </w:r>
      <w:r w:rsidR="00B358F3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="00663456"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14:paraId="4796C2D1" w14:textId="77777777" w:rsidR="00930080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706F84" w:rsidSect="00C34D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993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40408" w14:textId="77777777" w:rsidR="00A612BA" w:rsidRDefault="00A612BA" w:rsidP="00CA73C7">
      <w:r>
        <w:separator/>
      </w:r>
    </w:p>
  </w:endnote>
  <w:endnote w:type="continuationSeparator" w:id="0">
    <w:p w14:paraId="596E875C" w14:textId="77777777" w:rsidR="00A612BA" w:rsidRDefault="00A612BA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73C64" w14:textId="77777777" w:rsidR="003F2C71" w:rsidRDefault="003F2C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A3D64" w14:textId="77777777" w:rsidR="00706F84" w:rsidRPr="00EE2578" w:rsidRDefault="002A3332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Niewłaściwe skreślić </w:t>
    </w:r>
  </w:p>
  <w:p w14:paraId="2712314C" w14:textId="77777777"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14:paraId="7FF9EFC5" w14:textId="77777777" w:rsidR="00D23CBD" w:rsidRPr="00B656BC" w:rsidRDefault="00D23CBD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B656BC">
      <w:rPr>
        <w:rFonts w:ascii="Arial" w:hAnsi="Arial" w:cs="Arial"/>
        <w:i/>
        <w:color w:val="808080" w:themeColor="background1" w:themeShade="80"/>
        <w:sz w:val="14"/>
        <w:szCs w:val="14"/>
      </w:rPr>
      <w:t xml:space="preserve">Wersja z dnia </w:t>
    </w:r>
    <w:r w:rsidR="00EE2578">
      <w:rPr>
        <w:rFonts w:ascii="Arial" w:hAnsi="Arial" w:cs="Arial"/>
        <w:i/>
        <w:color w:val="808080" w:themeColor="background1" w:themeShade="80"/>
        <w:sz w:val="14"/>
        <w:szCs w:val="14"/>
      </w:rPr>
      <w:t>14</w:t>
    </w:r>
    <w:r w:rsidR="00193590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</w:t>
    </w:r>
    <w:r w:rsidR="00236943">
      <w:rPr>
        <w:rFonts w:ascii="Arial" w:hAnsi="Arial" w:cs="Arial"/>
        <w:i/>
        <w:color w:val="808080" w:themeColor="background1" w:themeShade="80"/>
        <w:sz w:val="14"/>
        <w:szCs w:val="14"/>
      </w:rPr>
      <w:t>lipca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1BB58" w14:textId="77777777" w:rsidR="003F2C71" w:rsidRDefault="003F2C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F0DB1" w14:textId="77777777" w:rsidR="00A612BA" w:rsidRDefault="00A612BA" w:rsidP="00CA73C7">
      <w:r>
        <w:separator/>
      </w:r>
    </w:p>
  </w:footnote>
  <w:footnote w:type="continuationSeparator" w:id="0">
    <w:p w14:paraId="7D0F5932" w14:textId="77777777" w:rsidR="00A612BA" w:rsidRDefault="00A612BA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43C65" w14:textId="77777777" w:rsidR="003F2C71" w:rsidRDefault="003F2C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F2CAB" w14:textId="20AAF6F1" w:rsidR="00A75E03" w:rsidRPr="00C34DEE" w:rsidRDefault="00C34DEE" w:rsidP="00C34DEE">
    <w:pPr>
      <w:spacing w:line="276" w:lineRule="auto"/>
      <w:jc w:val="right"/>
      <w:rPr>
        <w:rFonts w:asciiTheme="minorHAnsi" w:hAnsiTheme="minorHAnsi" w:cstheme="minorHAnsi"/>
        <w:color w:val="000000" w:themeColor="text1"/>
        <w:sz w:val="22"/>
        <w:szCs w:val="22"/>
      </w:rPr>
    </w:pPr>
    <w:r w:rsidRPr="00C34DEE">
      <w:rPr>
        <w:rFonts w:asciiTheme="minorHAnsi" w:hAnsiTheme="minorHAnsi" w:cstheme="minorHAnsi"/>
        <w:color w:val="000000" w:themeColor="text1"/>
        <w:sz w:val="22"/>
        <w:szCs w:val="22"/>
      </w:rPr>
      <w:t xml:space="preserve">Załącznik nr </w:t>
    </w:r>
    <w:r w:rsidR="003F2C71">
      <w:rPr>
        <w:rFonts w:asciiTheme="minorHAnsi" w:hAnsiTheme="minorHAnsi" w:cstheme="minorHAnsi"/>
        <w:color w:val="000000" w:themeColor="text1"/>
        <w:sz w:val="22"/>
        <w:szCs w:val="22"/>
      </w:rPr>
      <w:t>…</w:t>
    </w:r>
  </w:p>
  <w:p w14:paraId="496172F6" w14:textId="77777777" w:rsidR="00B358F3" w:rsidRDefault="00C34DEE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  <w:r>
      <w:rPr>
        <w:noProof/>
      </w:rPr>
      <w:drawing>
        <wp:inline distT="0" distB="0" distL="0" distR="0" wp14:anchorId="18E87F68" wp14:editId="2A6C7001">
          <wp:extent cx="731520" cy="676046"/>
          <wp:effectExtent l="0" t="0" r="0" b="0"/>
          <wp:docPr id="9" name="Obraz 9" descr="logo-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852" cy="690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2FDB" w14:textId="77777777" w:rsidR="003F2C71" w:rsidRDefault="003F2C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318853704">
    <w:abstractNumId w:val="5"/>
  </w:num>
  <w:num w:numId="2" w16cid:durableId="579559744">
    <w:abstractNumId w:val="0"/>
  </w:num>
  <w:num w:numId="3" w16cid:durableId="1802264965">
    <w:abstractNumId w:val="4"/>
  </w:num>
  <w:num w:numId="4" w16cid:durableId="1559322718">
    <w:abstractNumId w:val="3"/>
  </w:num>
  <w:num w:numId="5" w16cid:durableId="1039360254">
    <w:abstractNumId w:val="2"/>
  </w:num>
  <w:num w:numId="6" w16cid:durableId="474759387">
    <w:abstractNumId w:val="6"/>
  </w:num>
  <w:num w:numId="7" w16cid:durableId="1964194361">
    <w:abstractNumId w:val="1"/>
  </w:num>
  <w:num w:numId="8" w16cid:durableId="16734089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233"/>
    <w:rsid w:val="00016FD5"/>
    <w:rsid w:val="000219E0"/>
    <w:rsid w:val="0003088F"/>
    <w:rsid w:val="00030EF7"/>
    <w:rsid w:val="00096451"/>
    <w:rsid w:val="000B1E3B"/>
    <w:rsid w:val="000B5DA5"/>
    <w:rsid w:val="000D6434"/>
    <w:rsid w:val="000E6824"/>
    <w:rsid w:val="000F53CC"/>
    <w:rsid w:val="001209E6"/>
    <w:rsid w:val="00120F27"/>
    <w:rsid w:val="00162CA3"/>
    <w:rsid w:val="00181D3B"/>
    <w:rsid w:val="00183FD3"/>
    <w:rsid w:val="00185388"/>
    <w:rsid w:val="00193590"/>
    <w:rsid w:val="001D0532"/>
    <w:rsid w:val="001D7F0A"/>
    <w:rsid w:val="001E676C"/>
    <w:rsid w:val="001F39DE"/>
    <w:rsid w:val="00200947"/>
    <w:rsid w:val="00205020"/>
    <w:rsid w:val="00236943"/>
    <w:rsid w:val="00237922"/>
    <w:rsid w:val="00240AF9"/>
    <w:rsid w:val="00242F17"/>
    <w:rsid w:val="00250129"/>
    <w:rsid w:val="00265DE3"/>
    <w:rsid w:val="002918BF"/>
    <w:rsid w:val="00293AE6"/>
    <w:rsid w:val="002A3332"/>
    <w:rsid w:val="002A50A0"/>
    <w:rsid w:val="002A70BA"/>
    <w:rsid w:val="002C12AB"/>
    <w:rsid w:val="002E767F"/>
    <w:rsid w:val="00326ED7"/>
    <w:rsid w:val="00331A1C"/>
    <w:rsid w:val="00333351"/>
    <w:rsid w:val="00335871"/>
    <w:rsid w:val="003419D0"/>
    <w:rsid w:val="003E492D"/>
    <w:rsid w:val="003F2C71"/>
    <w:rsid w:val="0040024A"/>
    <w:rsid w:val="0042664F"/>
    <w:rsid w:val="00436F87"/>
    <w:rsid w:val="00475AC7"/>
    <w:rsid w:val="00476383"/>
    <w:rsid w:val="00476CD7"/>
    <w:rsid w:val="004B03A5"/>
    <w:rsid w:val="00520BD2"/>
    <w:rsid w:val="0053636B"/>
    <w:rsid w:val="00552C08"/>
    <w:rsid w:val="005A1F29"/>
    <w:rsid w:val="005B5B79"/>
    <w:rsid w:val="005C2894"/>
    <w:rsid w:val="005E454C"/>
    <w:rsid w:val="00605E98"/>
    <w:rsid w:val="00626BB1"/>
    <w:rsid w:val="00650A21"/>
    <w:rsid w:val="0065646C"/>
    <w:rsid w:val="00663456"/>
    <w:rsid w:val="00672198"/>
    <w:rsid w:val="00684C81"/>
    <w:rsid w:val="00685031"/>
    <w:rsid w:val="006A7108"/>
    <w:rsid w:val="006B086C"/>
    <w:rsid w:val="006B7D78"/>
    <w:rsid w:val="006E4A5D"/>
    <w:rsid w:val="00706F84"/>
    <w:rsid w:val="00741241"/>
    <w:rsid w:val="0077694C"/>
    <w:rsid w:val="007B10FD"/>
    <w:rsid w:val="007B533D"/>
    <w:rsid w:val="007B5EFF"/>
    <w:rsid w:val="007E3E81"/>
    <w:rsid w:val="007F4AB0"/>
    <w:rsid w:val="008237EC"/>
    <w:rsid w:val="008D631D"/>
    <w:rsid w:val="008E4384"/>
    <w:rsid w:val="008F1406"/>
    <w:rsid w:val="008F1CF0"/>
    <w:rsid w:val="008F27DB"/>
    <w:rsid w:val="008F74B3"/>
    <w:rsid w:val="00901495"/>
    <w:rsid w:val="0090588F"/>
    <w:rsid w:val="00916FE3"/>
    <w:rsid w:val="00930080"/>
    <w:rsid w:val="00934670"/>
    <w:rsid w:val="00962B86"/>
    <w:rsid w:val="0096575D"/>
    <w:rsid w:val="009A7A98"/>
    <w:rsid w:val="009C7376"/>
    <w:rsid w:val="009C7C41"/>
    <w:rsid w:val="009E1E41"/>
    <w:rsid w:val="00A02DB7"/>
    <w:rsid w:val="00A03AD4"/>
    <w:rsid w:val="00A15E75"/>
    <w:rsid w:val="00A17232"/>
    <w:rsid w:val="00A5039F"/>
    <w:rsid w:val="00A612BA"/>
    <w:rsid w:val="00A63AF2"/>
    <w:rsid w:val="00A70B0D"/>
    <w:rsid w:val="00A75E03"/>
    <w:rsid w:val="00A9174D"/>
    <w:rsid w:val="00AA1FE3"/>
    <w:rsid w:val="00AB47A7"/>
    <w:rsid w:val="00AC0DD0"/>
    <w:rsid w:val="00AC1280"/>
    <w:rsid w:val="00B013BC"/>
    <w:rsid w:val="00B358F3"/>
    <w:rsid w:val="00B6397F"/>
    <w:rsid w:val="00B63C3E"/>
    <w:rsid w:val="00B656BC"/>
    <w:rsid w:val="00B70D1B"/>
    <w:rsid w:val="00B7175C"/>
    <w:rsid w:val="00B73A02"/>
    <w:rsid w:val="00B929D3"/>
    <w:rsid w:val="00BA6233"/>
    <w:rsid w:val="00BB3F64"/>
    <w:rsid w:val="00BC3688"/>
    <w:rsid w:val="00BC4443"/>
    <w:rsid w:val="00BF10C9"/>
    <w:rsid w:val="00BF6177"/>
    <w:rsid w:val="00C04EFD"/>
    <w:rsid w:val="00C07903"/>
    <w:rsid w:val="00C34DEE"/>
    <w:rsid w:val="00C352AD"/>
    <w:rsid w:val="00C55FBE"/>
    <w:rsid w:val="00C822F4"/>
    <w:rsid w:val="00CA04A7"/>
    <w:rsid w:val="00CA6863"/>
    <w:rsid w:val="00CA73C7"/>
    <w:rsid w:val="00CC0BAF"/>
    <w:rsid w:val="00CC2B55"/>
    <w:rsid w:val="00D15D14"/>
    <w:rsid w:val="00D23CBD"/>
    <w:rsid w:val="00D35925"/>
    <w:rsid w:val="00D43ECC"/>
    <w:rsid w:val="00D54996"/>
    <w:rsid w:val="00D57747"/>
    <w:rsid w:val="00DC493F"/>
    <w:rsid w:val="00DC4C28"/>
    <w:rsid w:val="00DD0CB0"/>
    <w:rsid w:val="00DE54FA"/>
    <w:rsid w:val="00DF22AB"/>
    <w:rsid w:val="00DF42FC"/>
    <w:rsid w:val="00DF4B78"/>
    <w:rsid w:val="00E239EF"/>
    <w:rsid w:val="00E427BC"/>
    <w:rsid w:val="00E60A16"/>
    <w:rsid w:val="00E75A8D"/>
    <w:rsid w:val="00E97418"/>
    <w:rsid w:val="00ED0473"/>
    <w:rsid w:val="00ED499F"/>
    <w:rsid w:val="00EE2578"/>
    <w:rsid w:val="00EE2A0A"/>
    <w:rsid w:val="00EF0820"/>
    <w:rsid w:val="00EF716E"/>
    <w:rsid w:val="00F12319"/>
    <w:rsid w:val="00F15265"/>
    <w:rsid w:val="00F66FAD"/>
    <w:rsid w:val="00F72603"/>
    <w:rsid w:val="00F74E06"/>
    <w:rsid w:val="00F767C9"/>
    <w:rsid w:val="00F840F8"/>
    <w:rsid w:val="00FA175F"/>
    <w:rsid w:val="00FA37A3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0F53A"/>
  <w15:docId w15:val="{E3C5A9C4-CA1C-4B48-AD12-D9769618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nwil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Props1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3549DE-6783-43BA-AB4D-AA5196ACE3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639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Dryja Anna (PKN)</dc:creator>
  <cp:lastModifiedBy>Bobrowski Marcin (ANW)</cp:lastModifiedBy>
  <cp:revision>5</cp:revision>
  <cp:lastPrinted>2018-11-15T07:17:00Z</cp:lastPrinted>
  <dcterms:created xsi:type="dcterms:W3CDTF">2020-09-03T04:42:00Z</dcterms:created>
  <dcterms:modified xsi:type="dcterms:W3CDTF">2025-09-17T10:40:00Z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